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809F210" w14:textId="77777777" w:rsidR="001F4BA0" w:rsidRPr="000D2EFC" w:rsidRDefault="00C64FDA">
      <w:pPr>
        <w:shd w:val="clear" w:color="auto" w:fill="FFFFFF"/>
        <w:spacing w:before="200" w:after="200"/>
        <w:rPr>
          <w:rFonts w:ascii="Cormorant" w:hAnsi="Cormorant" w:cs="Cormorant"/>
          <w:color w:val="222222"/>
          <w:sz w:val="40"/>
          <w:szCs w:val="40"/>
        </w:rPr>
      </w:pPr>
      <w:r w:rsidRPr="000D2EFC">
        <w:rPr>
          <w:rFonts w:ascii="Cormorant" w:hAnsi="Cormorant" w:cs="Cormorant"/>
          <w:color w:val="222222"/>
          <w:sz w:val="40"/>
          <w:szCs w:val="40"/>
        </w:rPr>
        <w:t>FACT SHEET</w:t>
      </w:r>
    </w:p>
    <w:p w14:paraId="3809F211" w14:textId="77777777" w:rsidR="001F4BA0" w:rsidRDefault="00C64FDA">
      <w:pPr>
        <w:shd w:val="clear" w:color="auto" w:fill="FFFFFF"/>
        <w:spacing w:before="200" w:after="200"/>
        <w:rPr>
          <w:b/>
          <w:bCs/>
          <w:color w:val="222222"/>
        </w:rPr>
      </w:pPr>
      <w:r>
        <w:rPr>
          <w:b/>
          <w:bCs/>
          <w:color w:val="222222"/>
        </w:rPr>
        <w:t>Product name:</w:t>
      </w:r>
      <w:r>
        <w:rPr>
          <w:color w:val="222222"/>
        </w:rPr>
        <w:t xml:space="preserve"> Midlife Renaissance</w:t>
      </w:r>
      <w:r>
        <w:rPr>
          <w:color w:val="222222"/>
        </w:rPr>
        <w:br/>
      </w:r>
      <w:r>
        <w:rPr>
          <w:b/>
          <w:bCs/>
          <w:color w:val="222222"/>
        </w:rPr>
        <w:t>Parent company:</w:t>
      </w:r>
      <w:r>
        <w:rPr>
          <w:color w:val="222222"/>
        </w:rPr>
        <w:t xml:space="preserve"> House of Reawaken</w:t>
      </w:r>
      <w:r>
        <w:rPr>
          <w:color w:val="222222"/>
        </w:rPr>
        <w:br/>
      </w:r>
      <w:r>
        <w:rPr>
          <w:b/>
          <w:bCs/>
          <w:color w:val="222222"/>
        </w:rPr>
        <w:t xml:space="preserve">Founder: </w:t>
      </w:r>
      <w:r>
        <w:rPr>
          <w:color w:val="222222"/>
        </w:rPr>
        <w:t>Kate Parker</w:t>
      </w:r>
      <w:r>
        <w:rPr>
          <w:color w:val="222222"/>
        </w:rPr>
        <w:br/>
      </w:r>
      <w:r>
        <w:rPr>
          <w:b/>
          <w:bCs/>
          <w:color w:val="222222"/>
        </w:rPr>
        <w:t xml:space="preserve">Category: </w:t>
      </w:r>
      <w:r>
        <w:rPr>
          <w:color w:val="222222"/>
        </w:rPr>
        <w:t>Personal Intelligence platform</w:t>
      </w:r>
      <w:r>
        <w:rPr>
          <w:color w:val="222222"/>
        </w:rPr>
        <w:br/>
      </w:r>
      <w:r>
        <w:rPr>
          <w:b/>
          <w:bCs/>
          <w:color w:val="222222"/>
        </w:rPr>
        <w:t>Product type:</w:t>
      </w:r>
      <w:r>
        <w:rPr>
          <w:color w:val="222222"/>
        </w:rPr>
        <w:t xml:space="preserve"> Private reflection platform combining journalling, pattern recognition and ethical AI. </w:t>
      </w:r>
      <w:r>
        <w:rPr>
          <w:color w:val="222222"/>
        </w:rPr>
        <w:br/>
      </w:r>
      <w:r>
        <w:rPr>
          <w:b/>
          <w:bCs/>
          <w:color w:val="222222"/>
        </w:rPr>
        <w:t>Platform:</w:t>
      </w:r>
      <w:r>
        <w:rPr>
          <w:color w:val="222222"/>
        </w:rPr>
        <w:t xml:space="preserve"> Web application</w:t>
      </w:r>
      <w:r>
        <w:rPr>
          <w:color w:val="222222"/>
        </w:rPr>
        <w:br/>
      </w:r>
      <w:r>
        <w:rPr>
          <w:b/>
          <w:bCs/>
          <w:color w:val="222222"/>
        </w:rPr>
        <w:t>Audience:</w:t>
      </w:r>
      <w:r>
        <w:rPr>
          <w:color w:val="222222"/>
        </w:rPr>
        <w:t xml:space="preserve"> Women navigating midlife and beyond</w:t>
      </w:r>
      <w:r>
        <w:rPr>
          <w:color w:val="222222"/>
        </w:rPr>
        <w:br/>
      </w:r>
      <w:r>
        <w:rPr>
          <w:b/>
          <w:bCs/>
          <w:color w:val="222222"/>
        </w:rPr>
        <w:t>Launch date:</w:t>
      </w:r>
      <w:r>
        <w:rPr>
          <w:color w:val="222222"/>
        </w:rPr>
        <w:t xml:space="preserve"> 25 July 2026</w:t>
      </w:r>
      <w:r>
        <w:rPr>
          <w:color w:val="222222"/>
        </w:rPr>
        <w:br/>
      </w:r>
      <w:r>
        <w:rPr>
          <w:b/>
          <w:bCs/>
          <w:color w:val="222222"/>
        </w:rPr>
        <w:t xml:space="preserve">Founded: </w:t>
      </w:r>
      <w:r>
        <w:rPr>
          <w:color w:val="222222"/>
        </w:rPr>
        <w:t>30 June 2026</w:t>
      </w:r>
      <w:r>
        <w:rPr>
          <w:color w:val="222222"/>
        </w:rPr>
        <w:br/>
      </w:r>
      <w:r>
        <w:rPr>
          <w:b/>
          <w:bCs/>
          <w:color w:val="222222"/>
        </w:rPr>
        <w:t>HQ / location:</w:t>
      </w:r>
      <w:r>
        <w:rPr>
          <w:color w:val="222222"/>
        </w:rPr>
        <w:t xml:space="preserve"> Wellington, New Zealand</w:t>
      </w:r>
      <w:r>
        <w:rPr>
          <w:color w:val="222222"/>
        </w:rPr>
        <w:br/>
      </w:r>
      <w:r>
        <w:rPr>
          <w:b/>
          <w:bCs/>
          <w:color w:val="222222"/>
        </w:rPr>
        <w:t>Funding status:</w:t>
      </w:r>
      <w:r>
        <w:rPr>
          <w:color w:val="222222"/>
        </w:rPr>
        <w:t xml:space="preserve"> Bootstrapped</w:t>
      </w:r>
      <w:r>
        <w:rPr>
          <w:color w:val="222222"/>
        </w:rPr>
        <w:br/>
      </w:r>
      <w:r>
        <w:rPr>
          <w:b/>
          <w:bCs/>
          <w:color w:val="222222"/>
        </w:rPr>
        <w:t xml:space="preserve">Pricing model: </w:t>
      </w:r>
      <w:r>
        <w:rPr>
          <w:color w:val="222222"/>
        </w:rPr>
        <w:t xml:space="preserve">14-day free trial, then US$9.99/month </w:t>
      </w:r>
      <w:r>
        <w:rPr>
          <w:color w:val="222222"/>
        </w:rPr>
        <w:br/>
      </w:r>
      <w:r>
        <w:rPr>
          <w:b/>
          <w:bCs/>
          <w:color w:val="222222"/>
        </w:rPr>
        <w:t>Website:</w:t>
      </w:r>
      <w:r>
        <w:rPr>
          <w:color w:val="222222"/>
        </w:rPr>
        <w:t xml:space="preserve"> </w:t>
      </w:r>
      <w:hyperlink r:id="rId7">
        <w:r>
          <w:rPr>
            <w:color w:val="1155CC"/>
            <w:u w:val="single"/>
          </w:rPr>
          <w:t>https://midliferenaissance.org</w:t>
        </w:r>
      </w:hyperlink>
      <w:r>
        <w:rPr>
          <w:color w:val="222222"/>
        </w:rPr>
        <w:t xml:space="preserve"> </w:t>
      </w:r>
      <w:r>
        <w:rPr>
          <w:color w:val="222222"/>
        </w:rPr>
        <w:br/>
      </w:r>
      <w:r>
        <w:rPr>
          <w:color w:val="222222"/>
        </w:rPr>
        <w:br/>
      </w:r>
      <w:r>
        <w:rPr>
          <w:b/>
          <w:bCs/>
          <w:color w:val="222222"/>
        </w:rPr>
        <w:t xml:space="preserve">Core Experience: </w:t>
      </w:r>
    </w:p>
    <w:p w14:paraId="3809F212" w14:textId="77777777" w:rsidR="001F4BA0" w:rsidRDefault="00C64FDA">
      <w:pPr>
        <w:numPr>
          <w:ilvl w:val="0"/>
          <w:numId w:val="2"/>
        </w:numPr>
        <w:shd w:val="clear" w:color="auto" w:fill="FFFFFF"/>
        <w:spacing w:before="240"/>
        <w:rPr>
          <w:color w:val="222222"/>
        </w:rPr>
      </w:pPr>
      <w:r>
        <w:rPr>
          <w:color w:val="222222"/>
        </w:rPr>
        <w:t>Morning Reflection</w:t>
      </w:r>
    </w:p>
    <w:p w14:paraId="3809F213" w14:textId="77777777" w:rsidR="001F4BA0" w:rsidRDefault="00C64FDA">
      <w:pPr>
        <w:numPr>
          <w:ilvl w:val="0"/>
          <w:numId w:val="2"/>
        </w:numPr>
        <w:shd w:val="clear" w:color="auto" w:fill="FFFFFF"/>
        <w:rPr>
          <w:color w:val="222222"/>
        </w:rPr>
      </w:pPr>
      <w:r>
        <w:rPr>
          <w:color w:val="222222"/>
        </w:rPr>
        <w:t>Evening Reflection</w:t>
      </w:r>
    </w:p>
    <w:p w14:paraId="3809F214" w14:textId="77777777" w:rsidR="001F4BA0" w:rsidRDefault="00C64FDA">
      <w:pPr>
        <w:numPr>
          <w:ilvl w:val="0"/>
          <w:numId w:val="2"/>
        </w:numPr>
        <w:shd w:val="clear" w:color="auto" w:fill="FFFFFF"/>
        <w:rPr>
          <w:color w:val="222222"/>
        </w:rPr>
      </w:pPr>
      <w:r>
        <w:rPr>
          <w:color w:val="222222"/>
        </w:rPr>
        <w:t>Journal</w:t>
      </w:r>
    </w:p>
    <w:p w14:paraId="3809F215" w14:textId="77777777" w:rsidR="001F4BA0" w:rsidRDefault="00C64FDA">
      <w:pPr>
        <w:numPr>
          <w:ilvl w:val="0"/>
          <w:numId w:val="2"/>
        </w:numPr>
        <w:shd w:val="clear" w:color="auto" w:fill="FFFFFF"/>
        <w:rPr>
          <w:color w:val="222222"/>
        </w:rPr>
      </w:pPr>
      <w:r>
        <w:rPr>
          <w:color w:val="222222"/>
        </w:rPr>
        <w:t>Companion</w:t>
      </w:r>
    </w:p>
    <w:p w14:paraId="3809F216" w14:textId="77777777" w:rsidR="001F4BA0" w:rsidRDefault="00C64FDA">
      <w:pPr>
        <w:numPr>
          <w:ilvl w:val="0"/>
          <w:numId w:val="2"/>
        </w:numPr>
        <w:shd w:val="clear" w:color="auto" w:fill="FFFFFF"/>
        <w:rPr>
          <w:color w:val="222222"/>
        </w:rPr>
      </w:pPr>
      <w:r>
        <w:rPr>
          <w:color w:val="222222"/>
        </w:rPr>
        <w:t>Renaissance Oracle</w:t>
      </w:r>
    </w:p>
    <w:p w14:paraId="3809F217" w14:textId="77777777" w:rsidR="001F4BA0" w:rsidRDefault="00C64FDA">
      <w:pPr>
        <w:numPr>
          <w:ilvl w:val="0"/>
          <w:numId w:val="2"/>
        </w:numPr>
        <w:shd w:val="clear" w:color="auto" w:fill="FFFFFF"/>
        <w:rPr>
          <w:color w:val="222222"/>
        </w:rPr>
      </w:pPr>
      <w:r>
        <w:rPr>
          <w:color w:val="222222"/>
        </w:rPr>
        <w:t>Renaissance Mirror</w:t>
      </w:r>
    </w:p>
    <w:p w14:paraId="3809F218" w14:textId="77777777" w:rsidR="001F4BA0" w:rsidRDefault="00C64FDA">
      <w:pPr>
        <w:numPr>
          <w:ilvl w:val="0"/>
          <w:numId w:val="2"/>
        </w:numPr>
        <w:shd w:val="clear" w:color="auto" w:fill="FFFFFF"/>
        <w:rPr>
          <w:color w:val="222222"/>
        </w:rPr>
      </w:pPr>
      <w:r>
        <w:rPr>
          <w:color w:val="222222"/>
        </w:rPr>
        <w:t>Personalised Sanctuary</w:t>
      </w:r>
    </w:p>
    <w:p w14:paraId="3809F219" w14:textId="77777777" w:rsidR="001F4BA0" w:rsidRDefault="00C64FDA">
      <w:pPr>
        <w:numPr>
          <w:ilvl w:val="0"/>
          <w:numId w:val="2"/>
        </w:numPr>
        <w:shd w:val="clear" w:color="auto" w:fill="FFFFFF"/>
        <w:rPr>
          <w:color w:val="222222"/>
        </w:rPr>
      </w:pPr>
      <w:r>
        <w:rPr>
          <w:color w:val="222222"/>
        </w:rPr>
        <w:t>Renaissance Voices</w:t>
      </w:r>
    </w:p>
    <w:p w14:paraId="3809F21A" w14:textId="77777777" w:rsidR="001F4BA0" w:rsidRDefault="00C64FDA">
      <w:pPr>
        <w:numPr>
          <w:ilvl w:val="0"/>
          <w:numId w:val="2"/>
        </w:numPr>
        <w:shd w:val="clear" w:color="auto" w:fill="FFFFFF"/>
        <w:rPr>
          <w:color w:val="222222"/>
        </w:rPr>
      </w:pPr>
      <w:r>
        <w:rPr>
          <w:color w:val="222222"/>
        </w:rPr>
        <w:t>Dynamic Sanctuary Lighting</w:t>
      </w:r>
    </w:p>
    <w:p w14:paraId="3809F21B" w14:textId="77777777" w:rsidR="001F4BA0" w:rsidRDefault="00C64FDA">
      <w:pPr>
        <w:numPr>
          <w:ilvl w:val="0"/>
          <w:numId w:val="2"/>
        </w:numPr>
        <w:shd w:val="clear" w:color="auto" w:fill="FFFFFF"/>
        <w:spacing w:after="240"/>
        <w:rPr>
          <w:color w:val="222222"/>
        </w:rPr>
      </w:pPr>
      <w:r>
        <w:rPr>
          <w:color w:val="222222"/>
        </w:rPr>
        <w:t>Archetype Emergence</w:t>
      </w:r>
    </w:p>
    <w:p w14:paraId="3809F21C" w14:textId="77777777" w:rsidR="001F4BA0" w:rsidRDefault="00C64FDA">
      <w:pPr>
        <w:shd w:val="clear" w:color="auto" w:fill="FFFFFF"/>
        <w:spacing w:before="240" w:after="240"/>
        <w:rPr>
          <w:b/>
          <w:bCs/>
          <w:color w:val="222222"/>
        </w:rPr>
      </w:pPr>
      <w:r>
        <w:rPr>
          <w:b/>
          <w:bCs/>
          <w:color w:val="222222"/>
        </w:rPr>
        <w:t>Design Philosophy</w:t>
      </w:r>
    </w:p>
    <w:p w14:paraId="3809F21D" w14:textId="77777777" w:rsidR="001F4BA0" w:rsidRDefault="00C64FDA">
      <w:pPr>
        <w:numPr>
          <w:ilvl w:val="0"/>
          <w:numId w:val="1"/>
        </w:numPr>
        <w:shd w:val="clear" w:color="auto" w:fill="FFFFFF"/>
        <w:spacing w:before="240"/>
        <w:rPr>
          <w:color w:val="222222"/>
        </w:rPr>
      </w:pPr>
      <w:r>
        <w:rPr>
          <w:color w:val="222222"/>
        </w:rPr>
        <w:t>No streaks</w:t>
      </w:r>
    </w:p>
    <w:p w14:paraId="3809F21E" w14:textId="77777777" w:rsidR="001F4BA0" w:rsidRDefault="00C64FDA">
      <w:pPr>
        <w:numPr>
          <w:ilvl w:val="0"/>
          <w:numId w:val="1"/>
        </w:numPr>
        <w:shd w:val="clear" w:color="auto" w:fill="FFFFFF"/>
        <w:rPr>
          <w:color w:val="222222"/>
        </w:rPr>
      </w:pPr>
      <w:r>
        <w:rPr>
          <w:color w:val="222222"/>
        </w:rPr>
        <w:t>No leaderboards</w:t>
      </w:r>
    </w:p>
    <w:p w14:paraId="3809F21F" w14:textId="77777777" w:rsidR="001F4BA0" w:rsidRDefault="00C64FDA">
      <w:pPr>
        <w:numPr>
          <w:ilvl w:val="0"/>
          <w:numId w:val="1"/>
        </w:numPr>
        <w:shd w:val="clear" w:color="auto" w:fill="FFFFFF"/>
        <w:rPr>
          <w:color w:val="222222"/>
        </w:rPr>
      </w:pPr>
      <w:r>
        <w:rPr>
          <w:color w:val="222222"/>
        </w:rPr>
        <w:t>No gamification</w:t>
      </w:r>
    </w:p>
    <w:p w14:paraId="3809F220" w14:textId="77777777" w:rsidR="001F4BA0" w:rsidRDefault="00C64FDA">
      <w:pPr>
        <w:numPr>
          <w:ilvl w:val="0"/>
          <w:numId w:val="1"/>
        </w:numPr>
        <w:shd w:val="clear" w:color="auto" w:fill="FFFFFF"/>
        <w:rPr>
          <w:color w:val="222222"/>
        </w:rPr>
      </w:pPr>
      <w:r>
        <w:rPr>
          <w:color w:val="222222"/>
        </w:rPr>
        <w:t>No performance scores</w:t>
      </w:r>
    </w:p>
    <w:p w14:paraId="3809F221" w14:textId="77777777" w:rsidR="001F4BA0" w:rsidRDefault="00C64FDA">
      <w:pPr>
        <w:numPr>
          <w:ilvl w:val="0"/>
          <w:numId w:val="1"/>
        </w:numPr>
        <w:shd w:val="clear" w:color="auto" w:fill="FFFFFF"/>
        <w:spacing w:after="240"/>
        <w:rPr>
          <w:color w:val="222222"/>
        </w:rPr>
      </w:pPr>
      <w:r>
        <w:rPr>
          <w:color w:val="222222"/>
        </w:rPr>
        <w:t>No endless notifications</w:t>
      </w:r>
    </w:p>
    <w:p w14:paraId="3809F222" w14:textId="77777777" w:rsidR="001F4BA0" w:rsidRDefault="00C64FDA">
      <w:pPr>
        <w:shd w:val="clear" w:color="auto" w:fill="FFFFFF"/>
        <w:spacing w:before="240" w:after="240"/>
        <w:rPr>
          <w:b/>
          <w:bCs/>
          <w:color w:val="222222"/>
        </w:rPr>
      </w:pPr>
      <w:r>
        <w:rPr>
          <w:b/>
          <w:bCs/>
          <w:color w:val="222222"/>
        </w:rPr>
        <w:t>Technology Philosophy</w:t>
      </w:r>
    </w:p>
    <w:p w14:paraId="3809F223" w14:textId="77777777" w:rsidR="001F4BA0" w:rsidRDefault="00C64FDA">
      <w:pPr>
        <w:shd w:val="clear" w:color="auto" w:fill="FFFFFF"/>
        <w:spacing w:before="240" w:after="240"/>
        <w:rPr>
          <w:color w:val="222222"/>
        </w:rPr>
      </w:pPr>
      <w:r>
        <w:rPr>
          <w:color w:val="222222"/>
        </w:rPr>
        <w:t>Thoughtful reflection supported by ethical artificial intelligence, designed to strengthen human wisdom rather than replace it.</w:t>
      </w:r>
    </w:p>
    <w:p w14:paraId="3809F224" w14:textId="77777777" w:rsidR="001F4BA0" w:rsidRDefault="001F4BA0"/>
    <w:sectPr w:rsidR="001F4BA0">
      <w:headerReference w:type="default" r:id="rId8"/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97EFED4" w14:textId="77777777" w:rsidR="00C64FDA" w:rsidRDefault="00C64FDA" w:rsidP="00A467CF">
      <w:pPr>
        <w:spacing w:line="240" w:lineRule="auto"/>
      </w:pPr>
      <w:r>
        <w:separator/>
      </w:r>
    </w:p>
  </w:endnote>
  <w:endnote w:type="continuationSeparator" w:id="0">
    <w:p w14:paraId="6CFAE1E1" w14:textId="77777777" w:rsidR="00C64FDA" w:rsidRDefault="00C64FDA" w:rsidP="00A467CF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rmorant">
    <w:altName w:val="Cambria"/>
    <w:panose1 w:val="00000000000000000000"/>
    <w:charset w:val="00"/>
    <w:family w:val="auto"/>
    <w:pitch w:val="variable"/>
    <w:sig w:usb0="A00002FF" w:usb1="0001E07B" w:usb2="00000028" w:usb3="00000000" w:csb0="00000197" w:csb1="00000000"/>
    <w:embedRegular r:id="rId1" w:fontKey="{AA5E7FF3-0A4F-42CF-BD84-1A08E7B2375E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6948A42F-5228-4C18-B9AF-EE77220C67FF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E15E476F-183B-4272-8316-D4DACB7ECCE7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538723D" w14:textId="77777777" w:rsidR="00C64FDA" w:rsidRDefault="00C64FDA" w:rsidP="00A467CF">
      <w:pPr>
        <w:spacing w:line="240" w:lineRule="auto"/>
      </w:pPr>
      <w:r>
        <w:separator/>
      </w:r>
    </w:p>
  </w:footnote>
  <w:footnote w:type="continuationSeparator" w:id="0">
    <w:p w14:paraId="25AA62AC" w14:textId="77777777" w:rsidR="00C64FDA" w:rsidRDefault="00C64FDA" w:rsidP="00A467CF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6F4B9B1" w14:textId="717D6FD7" w:rsidR="00A467CF" w:rsidRDefault="00A467CF" w:rsidP="00A467CF">
    <w:pPr>
      <w:pStyle w:val="Header"/>
      <w:jc w:val="center"/>
    </w:pPr>
    <w:r>
      <w:rPr>
        <w:noProof/>
      </w:rPr>
      <w:drawing>
        <wp:inline distT="0" distB="0" distL="0" distR="0" wp14:anchorId="74388157" wp14:editId="36C6D8B9">
          <wp:extent cx="643890" cy="643890"/>
          <wp:effectExtent l="0" t="0" r="3810" b="0"/>
          <wp:docPr id="1558921190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58921190" name="Picture 1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43890" cy="64389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E6C6ADA"/>
    <w:multiLevelType w:val="multilevel"/>
    <w:tmpl w:val="F504331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709718E7"/>
    <w:multiLevelType w:val="multilevel"/>
    <w:tmpl w:val="BD8052A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439110528">
    <w:abstractNumId w:val="1"/>
  </w:num>
  <w:num w:numId="2" w16cid:durableId="40365105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8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F4BA0"/>
    <w:rsid w:val="000838C8"/>
    <w:rsid w:val="000D2EFC"/>
    <w:rsid w:val="001F4BA0"/>
    <w:rsid w:val="00A467CF"/>
    <w:rsid w:val="00C64F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N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809F210"/>
  <w15:docId w15:val="{32FBC86D-5517-4340-BADC-282EA13FC7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-GB" w:eastAsia="en-NZ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Header">
    <w:name w:val="header"/>
    <w:basedOn w:val="Normal"/>
    <w:link w:val="HeaderChar"/>
    <w:uiPriority w:val="99"/>
    <w:unhideWhenUsed/>
    <w:rsid w:val="00A467CF"/>
    <w:pPr>
      <w:tabs>
        <w:tab w:val="center" w:pos="4513"/>
        <w:tab w:val="right" w:pos="9026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467CF"/>
  </w:style>
  <w:style w:type="paragraph" w:styleId="Footer">
    <w:name w:val="footer"/>
    <w:basedOn w:val="Normal"/>
    <w:link w:val="FooterChar"/>
    <w:uiPriority w:val="99"/>
    <w:unhideWhenUsed/>
    <w:rsid w:val="00A467CF"/>
    <w:pPr>
      <w:tabs>
        <w:tab w:val="center" w:pos="4513"/>
        <w:tab w:val="right" w:pos="9026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467C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s://midliferenaissance.org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MR">
      <a:dk1>
        <a:sysClr val="windowText" lastClr="000000"/>
      </a:dk1>
      <a:lt1>
        <a:srgbClr val="F2F2F2"/>
      </a:lt1>
      <a:dk2>
        <a:srgbClr val="1F497D"/>
      </a:dk2>
      <a:lt2>
        <a:srgbClr val="EEECE1"/>
      </a:lt2>
      <a:accent1>
        <a:srgbClr val="1E2430"/>
      </a:accent1>
      <a:accent2>
        <a:srgbClr val="E7CD96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161</Words>
  <Characters>875</Characters>
  <Application>Microsoft Office Word</Application>
  <DocSecurity>0</DocSecurity>
  <Lines>21</Lines>
  <Paragraphs>16</Paragraphs>
  <ScaleCrop>false</ScaleCrop>
  <Company/>
  <LinksUpToDate>false</LinksUpToDate>
  <CharactersWithSpaces>1020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Kate Parker</cp:lastModifiedBy>
  <cp:revision>3</cp:revision>
  <dcterms:created xsi:type="dcterms:W3CDTF">2026-07-24T01:05:00Z</dcterms:created>
  <dcterms:modified xsi:type="dcterms:W3CDTF">2026-07-24T01:07:00Z</dcterms:modified>
</cp:coreProperties>
</file>